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1E783E">
      <w:pPr>
        <w:spacing w:line="6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1E783E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1E783E">
      <w:pPr>
        <w:spacing w:line="6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7618DE">
        <w:rPr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1E783E">
      <w:pPr>
        <w:spacing w:line="600" w:lineRule="exact"/>
        <w:rPr>
          <w:b/>
          <w:sz w:val="44"/>
          <w:szCs w:val="44"/>
        </w:rPr>
      </w:pP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709"/>
        <w:gridCol w:w="5811"/>
        <w:gridCol w:w="2127"/>
      </w:tblGrid>
      <w:tr w:rsidR="00196702" w:rsidRPr="00196702" w:rsidTr="00207F9D">
        <w:trPr>
          <w:trHeight w:val="5240"/>
        </w:trPr>
        <w:tc>
          <w:tcPr>
            <w:tcW w:w="1419" w:type="dxa"/>
            <w:gridSpan w:val="2"/>
            <w:vAlign w:val="center"/>
          </w:tcPr>
          <w:p w:rsidR="00136C2F" w:rsidRPr="00136C2F" w:rsidRDefault="00196702" w:rsidP="001E783E">
            <w:pPr>
              <w:spacing w:line="6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8A254F" w:rsidRDefault="00196702" w:rsidP="001E783E">
            <w:pPr>
              <w:spacing w:line="6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</w:t>
            </w:r>
          </w:p>
          <w:p w:rsidR="00196702" w:rsidRPr="00196702" w:rsidRDefault="00196702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7938" w:type="dxa"/>
            <w:gridSpan w:val="2"/>
            <w:vAlign w:val="center"/>
          </w:tcPr>
          <w:p w:rsidR="00D6667E" w:rsidRPr="009523BC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9523BC">
              <w:rPr>
                <w:rFonts w:hint="eastAsia"/>
                <w:sz w:val="24"/>
                <w:szCs w:val="24"/>
              </w:rPr>
              <w:t>1.</w:t>
            </w:r>
            <w:r w:rsidR="00414ACA">
              <w:rPr>
                <w:rFonts w:hint="eastAsia"/>
                <w:sz w:val="24"/>
                <w:szCs w:val="24"/>
              </w:rPr>
              <w:t>准备党建绩效考核材料；</w:t>
            </w:r>
            <w:r w:rsidR="00414ACA" w:rsidRPr="009523BC">
              <w:rPr>
                <w:sz w:val="24"/>
                <w:szCs w:val="24"/>
              </w:rPr>
              <w:t xml:space="preserve"> </w:t>
            </w:r>
          </w:p>
          <w:p w:rsidR="009523BC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2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教师</w:t>
            </w:r>
            <w:r w:rsidR="00414ACA">
              <w:rPr>
                <w:rFonts w:hint="eastAsia"/>
                <w:sz w:val="24"/>
                <w:szCs w:val="24"/>
              </w:rPr>
              <w:t>专业</w:t>
            </w:r>
            <w:r w:rsidRPr="006626DB">
              <w:rPr>
                <w:rFonts w:hint="eastAsia"/>
                <w:sz w:val="24"/>
                <w:szCs w:val="24"/>
              </w:rPr>
              <w:t>培训；</w:t>
            </w:r>
          </w:p>
          <w:p w:rsidR="00414ACA" w:rsidRPr="006626DB" w:rsidRDefault="009523BC" w:rsidP="001E783E">
            <w:pPr>
              <w:spacing w:line="600" w:lineRule="exact"/>
              <w:rPr>
                <w:sz w:val="24"/>
                <w:szCs w:val="24"/>
              </w:rPr>
            </w:pPr>
            <w:r w:rsidRPr="006626DB">
              <w:rPr>
                <w:rFonts w:hint="eastAsia"/>
                <w:sz w:val="24"/>
                <w:szCs w:val="24"/>
              </w:rPr>
              <w:t>3</w:t>
            </w:r>
            <w:r w:rsidRPr="006626DB">
              <w:rPr>
                <w:sz w:val="24"/>
                <w:szCs w:val="24"/>
              </w:rPr>
              <w:t>.</w:t>
            </w:r>
            <w:r w:rsidRPr="006626DB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9523BC" w:rsidRPr="006626DB" w:rsidRDefault="00207F9D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23BC" w:rsidRPr="006626DB">
              <w:rPr>
                <w:sz w:val="24"/>
                <w:szCs w:val="24"/>
              </w:rPr>
              <w:t>.</w:t>
            </w:r>
            <w:r w:rsidR="009523BC" w:rsidRPr="006626DB">
              <w:rPr>
                <w:rFonts w:hint="eastAsia"/>
                <w:sz w:val="24"/>
                <w:szCs w:val="24"/>
              </w:rPr>
              <w:t>不培训教师研发教学新项目</w:t>
            </w:r>
            <w:r w:rsidR="00414ACA">
              <w:rPr>
                <w:rFonts w:hint="eastAsia"/>
                <w:sz w:val="24"/>
                <w:szCs w:val="24"/>
              </w:rPr>
              <w:t>，开发</w:t>
            </w:r>
            <w:r w:rsidR="00414ACA" w:rsidRPr="00FA4E28">
              <w:rPr>
                <w:rFonts w:hint="eastAsia"/>
                <w:sz w:val="24"/>
                <w:szCs w:val="24"/>
              </w:rPr>
              <w:t>教学项目资源</w:t>
            </w:r>
            <w:r w:rsidR="009523BC" w:rsidRPr="006626DB">
              <w:rPr>
                <w:rFonts w:hint="eastAsia"/>
                <w:sz w:val="24"/>
                <w:szCs w:val="24"/>
              </w:rPr>
              <w:t>；</w:t>
            </w:r>
          </w:p>
          <w:p w:rsidR="00FA4E28" w:rsidRDefault="007618DE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626DB" w:rsidRPr="006626DB">
              <w:rPr>
                <w:rFonts w:hint="eastAsia"/>
                <w:sz w:val="24"/>
                <w:szCs w:val="24"/>
              </w:rPr>
              <w:t>教师网上继续教育</w:t>
            </w:r>
            <w:r w:rsidR="00414ACA">
              <w:rPr>
                <w:rFonts w:hint="eastAsia"/>
                <w:sz w:val="24"/>
                <w:szCs w:val="24"/>
              </w:rPr>
              <w:t>；</w:t>
            </w:r>
          </w:p>
          <w:p w:rsidR="00134D61" w:rsidRDefault="00207F9D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0327">
              <w:rPr>
                <w:rFonts w:hint="eastAsia"/>
                <w:sz w:val="24"/>
                <w:szCs w:val="24"/>
              </w:rPr>
              <w:t>.</w:t>
            </w:r>
            <w:r w:rsidR="000E048B">
              <w:rPr>
                <w:rFonts w:hint="eastAsia"/>
                <w:sz w:val="24"/>
                <w:szCs w:val="24"/>
              </w:rPr>
              <w:t>制定疫情防控方案</w:t>
            </w:r>
            <w:r w:rsidR="00134D61">
              <w:rPr>
                <w:rFonts w:hint="eastAsia"/>
                <w:sz w:val="24"/>
                <w:szCs w:val="24"/>
              </w:rPr>
              <w:t>；</w:t>
            </w:r>
          </w:p>
          <w:p w:rsidR="00134D61" w:rsidRDefault="00207F9D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4D61">
              <w:rPr>
                <w:sz w:val="24"/>
                <w:szCs w:val="24"/>
              </w:rPr>
              <w:t>.</w:t>
            </w:r>
            <w:r w:rsidR="00134D61">
              <w:rPr>
                <w:rFonts w:hint="eastAsia"/>
                <w:sz w:val="24"/>
                <w:szCs w:val="24"/>
              </w:rPr>
              <w:t>党支部开展第三季度“两学一做”活动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207F9D" w:rsidRPr="00414ACA" w:rsidRDefault="00207F9D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购买耗材。</w:t>
            </w:r>
          </w:p>
        </w:tc>
      </w:tr>
      <w:tr w:rsidR="007C3C41" w:rsidRPr="00196702" w:rsidTr="002505DB">
        <w:trPr>
          <w:trHeight w:val="845"/>
        </w:trPr>
        <w:tc>
          <w:tcPr>
            <w:tcW w:w="710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1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127" w:type="dxa"/>
            <w:vAlign w:val="center"/>
          </w:tcPr>
          <w:p w:rsidR="007C3C41" w:rsidRPr="00196702" w:rsidRDefault="00196702" w:rsidP="001E783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669D5" w:rsidRPr="00196702" w:rsidTr="009E4D69">
        <w:trPr>
          <w:trHeight w:val="983"/>
        </w:trPr>
        <w:tc>
          <w:tcPr>
            <w:tcW w:w="710" w:type="dxa"/>
            <w:vAlign w:val="center"/>
          </w:tcPr>
          <w:p w:rsidR="007669D5" w:rsidRDefault="00A10327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E048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669D5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414ACA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811" w:type="dxa"/>
            <w:vAlign w:val="center"/>
          </w:tcPr>
          <w:p w:rsidR="000E048B" w:rsidRDefault="000E048B" w:rsidP="00F81436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蛋白质组学驱动的精准医学（张玉奎中科院大连化物所院士）（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0E048B" w:rsidRDefault="000E048B" w:rsidP="00F81436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创新思维、方法及创造力的培养（冯林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大连理工大学教授）（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134D61" w:rsidRDefault="00134D61" w:rsidP="00F81436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F81436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207F9D" w:rsidRPr="00207F9D" w:rsidRDefault="00207F9D" w:rsidP="00207F9D">
            <w:pPr>
              <w:pStyle w:val="a8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 w:rsidRPr="00207F9D">
              <w:rPr>
                <w:rFonts w:hint="eastAsia"/>
                <w:sz w:val="24"/>
                <w:szCs w:val="24"/>
              </w:rPr>
              <w:t>教师研发教学新项目，开发教学项目资源；</w:t>
            </w:r>
          </w:p>
          <w:p w:rsidR="000E048B" w:rsidRPr="000E048B" w:rsidRDefault="00F81436" w:rsidP="000E048B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制定开课防疫方案</w:t>
            </w:r>
            <w:r w:rsidR="00207F9D">
              <w:rPr>
                <w:rFonts w:hint="eastAsia"/>
                <w:sz w:val="24"/>
                <w:szCs w:val="24"/>
              </w:rPr>
              <w:t>；</w:t>
            </w:r>
          </w:p>
          <w:p w:rsidR="00134D61" w:rsidRDefault="00134D61" w:rsidP="004A7EFD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教师网上继续教育；</w:t>
            </w:r>
          </w:p>
          <w:p w:rsidR="00134D61" w:rsidRDefault="00134D61" w:rsidP="004A7EFD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准备党建绩效考核材料</w:t>
            </w:r>
            <w:r w:rsidR="00207F9D">
              <w:rPr>
                <w:rFonts w:hint="eastAsia"/>
                <w:sz w:val="24"/>
                <w:szCs w:val="24"/>
              </w:rPr>
              <w:t>；</w:t>
            </w:r>
          </w:p>
          <w:p w:rsidR="00F55861" w:rsidRPr="00F55861" w:rsidRDefault="00207F9D" w:rsidP="00F55861">
            <w:pPr>
              <w:pStyle w:val="a8"/>
              <w:numPr>
                <w:ilvl w:val="0"/>
                <w:numId w:val="8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总务处购买耗材</w:t>
            </w:r>
            <w:r w:rsidR="00F5586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6626DB" w:rsidRDefault="001D0E99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</w:p>
          <w:p w:rsidR="00207F9D" w:rsidRDefault="00207F9D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F81436" w:rsidRDefault="00207F9D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E048B" w:rsidRDefault="000E048B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0E048B" w:rsidRDefault="000E048B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A7EFD" w:rsidRDefault="00F81436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汪坤</w:t>
            </w:r>
          </w:p>
          <w:p w:rsidR="004A7EFD" w:rsidRDefault="004A7EFD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A7EFD" w:rsidRDefault="000E048B" w:rsidP="000E048B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4A7EFD" w:rsidRDefault="004A7EF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0E048B" w:rsidRDefault="000E048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207F9D" w:rsidRPr="006B6D00" w:rsidRDefault="00207F9D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付岳</w:t>
            </w:r>
            <w:proofErr w:type="gramEnd"/>
          </w:p>
        </w:tc>
      </w:tr>
      <w:tr w:rsidR="009E5CB9" w:rsidRPr="00196702" w:rsidTr="004A7EFD">
        <w:trPr>
          <w:trHeight w:val="1184"/>
        </w:trPr>
        <w:tc>
          <w:tcPr>
            <w:tcW w:w="710" w:type="dxa"/>
            <w:vAlign w:val="center"/>
          </w:tcPr>
          <w:p w:rsidR="009E5CB9" w:rsidRDefault="00A10327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0E048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E5CB9" w:rsidRDefault="009E5CB9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414ACA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811" w:type="dxa"/>
          </w:tcPr>
          <w:p w:rsidR="000E048B" w:rsidRPr="000E048B" w:rsidRDefault="000E048B" w:rsidP="000E048B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0E048B">
              <w:rPr>
                <w:rFonts w:hint="eastAsia"/>
                <w:sz w:val="24"/>
                <w:szCs w:val="24"/>
              </w:rPr>
              <w:t>8:30</w:t>
            </w:r>
            <w:r w:rsidRPr="000E048B">
              <w:rPr>
                <w:rFonts w:hint="eastAsia"/>
                <w:sz w:val="24"/>
                <w:szCs w:val="24"/>
              </w:rPr>
              <w:t>—</w:t>
            </w:r>
            <w:r w:rsidRPr="000E048B">
              <w:rPr>
                <w:rFonts w:hint="eastAsia"/>
                <w:sz w:val="24"/>
                <w:szCs w:val="24"/>
              </w:rPr>
              <w:t>10:30</w:t>
            </w:r>
            <w:r>
              <w:rPr>
                <w:rFonts w:hint="eastAsia"/>
                <w:sz w:val="24"/>
                <w:szCs w:val="24"/>
              </w:rPr>
              <w:t>在生活中培养化学的创新思维</w:t>
            </w:r>
            <w:r w:rsidRPr="000E048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王峰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048B">
              <w:rPr>
                <w:rFonts w:hint="eastAsia"/>
                <w:sz w:val="24"/>
                <w:szCs w:val="24"/>
              </w:rPr>
              <w:t>中科院大连化物所</w:t>
            </w:r>
            <w:r w:rsidR="00717CE4">
              <w:rPr>
                <w:rFonts w:hint="eastAsia"/>
                <w:sz w:val="24"/>
                <w:szCs w:val="24"/>
              </w:rPr>
              <w:t>博士</w:t>
            </w:r>
            <w:r w:rsidRPr="000E048B">
              <w:rPr>
                <w:rFonts w:hint="eastAsia"/>
                <w:sz w:val="24"/>
                <w:szCs w:val="24"/>
              </w:rPr>
              <w:t>）（</w:t>
            </w:r>
            <w:r w:rsidRPr="000E048B">
              <w:rPr>
                <w:rFonts w:hint="eastAsia"/>
                <w:sz w:val="24"/>
                <w:szCs w:val="24"/>
              </w:rPr>
              <w:t>301</w:t>
            </w:r>
            <w:r w:rsidRPr="000E048B">
              <w:rPr>
                <w:rFonts w:hint="eastAsia"/>
                <w:sz w:val="24"/>
                <w:szCs w:val="24"/>
              </w:rPr>
              <w:t>）；</w:t>
            </w:r>
          </w:p>
          <w:p w:rsidR="000E048B" w:rsidRPr="00717CE4" w:rsidRDefault="000E048B" w:rsidP="00717CE4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0E048B">
              <w:rPr>
                <w:rFonts w:hint="eastAsia"/>
                <w:sz w:val="24"/>
                <w:szCs w:val="24"/>
              </w:rPr>
              <w:t>13:30</w:t>
            </w:r>
            <w:r w:rsidRPr="000E048B">
              <w:rPr>
                <w:rFonts w:hint="eastAsia"/>
                <w:sz w:val="24"/>
                <w:szCs w:val="24"/>
              </w:rPr>
              <w:t>—</w:t>
            </w:r>
            <w:r w:rsidRPr="000E048B">
              <w:rPr>
                <w:rFonts w:hint="eastAsia"/>
                <w:sz w:val="24"/>
                <w:szCs w:val="24"/>
              </w:rPr>
              <w:t>15:30</w:t>
            </w:r>
            <w:r w:rsidR="00717CE4">
              <w:rPr>
                <w:rFonts w:hint="eastAsia"/>
                <w:sz w:val="24"/>
                <w:szCs w:val="24"/>
              </w:rPr>
              <w:t>能源革命中的电化学储能技术</w:t>
            </w:r>
            <w:r w:rsidRPr="000E048B">
              <w:rPr>
                <w:rFonts w:hint="eastAsia"/>
                <w:sz w:val="24"/>
                <w:szCs w:val="24"/>
              </w:rPr>
              <w:t>（</w:t>
            </w:r>
            <w:r w:rsidR="00717CE4">
              <w:rPr>
                <w:rFonts w:hint="eastAsia"/>
                <w:sz w:val="24"/>
                <w:szCs w:val="24"/>
              </w:rPr>
              <w:t>李先锋</w:t>
            </w:r>
            <w:r w:rsidR="00717CE4" w:rsidRPr="00717CE4">
              <w:rPr>
                <w:rFonts w:hint="eastAsia"/>
                <w:sz w:val="24"/>
                <w:szCs w:val="24"/>
              </w:rPr>
              <w:t>中国科学院大连化学物理研究所研究员</w:t>
            </w:r>
            <w:r w:rsidRPr="000E048B">
              <w:rPr>
                <w:rFonts w:hint="eastAsia"/>
                <w:sz w:val="24"/>
                <w:szCs w:val="24"/>
              </w:rPr>
              <w:t>）（</w:t>
            </w:r>
            <w:r w:rsidRPr="000E048B">
              <w:rPr>
                <w:rFonts w:hint="eastAsia"/>
                <w:sz w:val="24"/>
                <w:szCs w:val="24"/>
              </w:rPr>
              <w:t>301</w:t>
            </w:r>
            <w:r w:rsidRPr="000E048B">
              <w:rPr>
                <w:rFonts w:hint="eastAsia"/>
                <w:sz w:val="24"/>
                <w:szCs w:val="24"/>
              </w:rPr>
              <w:t>）；</w:t>
            </w:r>
          </w:p>
          <w:p w:rsidR="004A7EFD" w:rsidRPr="00F81436" w:rsidRDefault="00134D61" w:rsidP="00F81436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F81436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134D61" w:rsidRPr="00134D61" w:rsidRDefault="00134D61" w:rsidP="004A7EFD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教师研发教学新项目，开发教学项目资源；</w:t>
            </w:r>
          </w:p>
          <w:p w:rsidR="00134D61" w:rsidRPr="00134D61" w:rsidRDefault="00134D61" w:rsidP="004A7EFD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教师网上继续教育；</w:t>
            </w:r>
          </w:p>
          <w:p w:rsidR="009E5CB9" w:rsidRDefault="00134D61" w:rsidP="004A7EFD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准备党建绩效考核材料</w:t>
            </w:r>
            <w:r w:rsidR="00207F9D">
              <w:rPr>
                <w:rFonts w:hint="eastAsia"/>
                <w:sz w:val="24"/>
                <w:szCs w:val="24"/>
              </w:rPr>
              <w:t>；</w:t>
            </w:r>
          </w:p>
          <w:p w:rsidR="009E4D69" w:rsidRDefault="00207F9D" w:rsidP="009E4D69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总务处购买耗材</w:t>
            </w:r>
            <w:r w:rsidR="00717CE4">
              <w:rPr>
                <w:rFonts w:hint="eastAsia"/>
                <w:sz w:val="24"/>
                <w:szCs w:val="24"/>
              </w:rPr>
              <w:t>。</w:t>
            </w:r>
          </w:p>
          <w:p w:rsidR="009E4D69" w:rsidRPr="009E4D69" w:rsidRDefault="009E4D69" w:rsidP="009E4D69">
            <w:pPr>
              <w:pStyle w:val="a8"/>
              <w:numPr>
                <w:ilvl w:val="0"/>
                <w:numId w:val="12"/>
              </w:numPr>
              <w:spacing w:line="600" w:lineRule="exact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制定开课防疫方案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2127" w:type="dxa"/>
          </w:tcPr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4A7EFD" w:rsidRDefault="004A7EFD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7CE4" w:rsidRDefault="00717CE4" w:rsidP="00717CE4">
            <w:pPr>
              <w:spacing w:line="600" w:lineRule="exact"/>
              <w:rPr>
                <w:sz w:val="24"/>
                <w:szCs w:val="24"/>
              </w:rPr>
            </w:pPr>
          </w:p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7CE4" w:rsidRDefault="00717CE4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4A7EFD" w:rsidRDefault="004A7EFD" w:rsidP="00F81436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E5CB9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F55861" w:rsidRDefault="00207F9D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</w:p>
          <w:p w:rsidR="009E4D69" w:rsidRDefault="009E4D69" w:rsidP="009E4D69">
            <w:pPr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bookmarkStart w:id="0" w:name="_GoBack"/>
            <w:bookmarkEnd w:id="0"/>
            <w:proofErr w:type="gramEnd"/>
          </w:p>
        </w:tc>
      </w:tr>
      <w:tr w:rsidR="00E83BE9" w:rsidRPr="00196702" w:rsidTr="00717CE4">
        <w:trPr>
          <w:trHeight w:val="5944"/>
        </w:trPr>
        <w:tc>
          <w:tcPr>
            <w:tcW w:w="710" w:type="dxa"/>
            <w:vAlign w:val="center"/>
          </w:tcPr>
          <w:p w:rsidR="00E83BE9" w:rsidRDefault="00A10327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E048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E83BE9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1" w:type="dxa"/>
          </w:tcPr>
          <w:p w:rsidR="008658E9" w:rsidRPr="008658E9" w:rsidRDefault="008658E9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8658E9">
              <w:rPr>
                <w:color w:val="000000" w:themeColor="text1"/>
                <w:sz w:val="24"/>
                <w:szCs w:val="24"/>
              </w:rPr>
              <w:t>8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:30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—</w:t>
            </w:r>
            <w:r w:rsidRPr="008658E9">
              <w:rPr>
                <w:color w:val="000000" w:themeColor="text1"/>
                <w:sz w:val="24"/>
                <w:szCs w:val="24"/>
              </w:rPr>
              <w:t>10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:30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化学传感器原理及在环境污染物检测中的应用（冯亮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中科院大连化物所）（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301</w:t>
            </w:r>
            <w:r w:rsidRPr="008658E9">
              <w:rPr>
                <w:rFonts w:hint="eastAsia"/>
                <w:color w:val="000000" w:themeColor="text1"/>
                <w:sz w:val="24"/>
                <w:szCs w:val="24"/>
              </w:rPr>
              <w:t>）；</w:t>
            </w:r>
          </w:p>
          <w:p w:rsidR="008658E9" w:rsidRPr="008658E9" w:rsidRDefault="008658E9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—</w:t>
            </w: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16:00</w:t>
            </w: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电子、机器人模块教师培训（校内）；</w:t>
            </w:r>
          </w:p>
          <w:p w:rsidR="004A7EFD" w:rsidRPr="00F81436" w:rsidRDefault="00134D61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教师撰写教师论坛稿—文化浸润教育，做一个有内涵的老师吧；</w:t>
            </w:r>
          </w:p>
          <w:p w:rsidR="00134D61" w:rsidRDefault="00134D61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教师研发教学新项目，开发教学项目资源；</w:t>
            </w:r>
          </w:p>
          <w:p w:rsidR="00134D61" w:rsidRDefault="00134D61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教师网上继续教育；</w:t>
            </w:r>
          </w:p>
          <w:p w:rsidR="00C54E7D" w:rsidRDefault="00134D61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 w:rsidRPr="00134D61">
              <w:rPr>
                <w:rFonts w:hint="eastAsia"/>
                <w:sz w:val="24"/>
                <w:szCs w:val="24"/>
              </w:rPr>
              <w:t>准备党建绩效考核材料</w:t>
            </w:r>
            <w:r w:rsidR="00207F9D">
              <w:rPr>
                <w:rFonts w:hint="eastAsia"/>
                <w:sz w:val="24"/>
                <w:szCs w:val="24"/>
              </w:rPr>
              <w:t>；</w:t>
            </w:r>
          </w:p>
          <w:p w:rsidR="00207F9D" w:rsidRDefault="00207F9D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总务处购买耗材</w:t>
            </w:r>
            <w:r w:rsidR="00F55861">
              <w:rPr>
                <w:rFonts w:hint="eastAsia"/>
                <w:sz w:val="24"/>
                <w:szCs w:val="24"/>
              </w:rPr>
              <w:t>；</w:t>
            </w:r>
          </w:p>
          <w:p w:rsidR="00F55861" w:rsidRPr="00134D61" w:rsidRDefault="009E4D69" w:rsidP="008658E9">
            <w:pPr>
              <w:pStyle w:val="a8"/>
              <w:numPr>
                <w:ilvl w:val="0"/>
                <w:numId w:val="14"/>
              </w:numPr>
              <w:spacing w:line="60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上报</w:t>
            </w:r>
            <w:r w:rsidR="00717CE4" w:rsidRPr="00717CE4">
              <w:rPr>
                <w:rFonts w:hint="eastAsia"/>
                <w:sz w:val="24"/>
                <w:szCs w:val="24"/>
              </w:rPr>
              <w:t>开课防疫方案。</w:t>
            </w:r>
          </w:p>
        </w:tc>
        <w:tc>
          <w:tcPr>
            <w:tcW w:w="2127" w:type="dxa"/>
          </w:tcPr>
          <w:p w:rsidR="004A7EFD" w:rsidRDefault="004A7EFD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7CE4" w:rsidRDefault="00717CE4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717CE4" w:rsidRDefault="00717CE4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53E3A" w:rsidRDefault="00653E3A" w:rsidP="00653E3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53E3A" w:rsidRDefault="00653E3A" w:rsidP="00653E3A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8658E9" w:rsidRDefault="008658E9" w:rsidP="00653E3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53E3A" w:rsidRDefault="00717CE4" w:rsidP="00653E3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4A7EFD" w:rsidRDefault="004A7EFD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717CE4">
              <w:rPr>
                <w:rFonts w:hint="eastAsia"/>
                <w:sz w:val="24"/>
                <w:szCs w:val="24"/>
              </w:rPr>
              <w:t xml:space="preserve"> </w:t>
            </w:r>
            <w:r w:rsidR="00717CE4">
              <w:rPr>
                <w:rFonts w:hint="eastAsia"/>
                <w:sz w:val="24"/>
                <w:szCs w:val="24"/>
              </w:rPr>
              <w:t>齐文</w:t>
            </w:r>
          </w:p>
          <w:p w:rsidR="00207F9D" w:rsidRDefault="00207F9D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</w:p>
          <w:p w:rsidR="00F55861" w:rsidRDefault="00F55861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717CE4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717CE4"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6626DB" w:rsidRPr="00196702" w:rsidTr="00653E3A">
        <w:trPr>
          <w:trHeight w:val="4810"/>
        </w:trPr>
        <w:tc>
          <w:tcPr>
            <w:tcW w:w="710" w:type="dxa"/>
            <w:vAlign w:val="center"/>
          </w:tcPr>
          <w:p w:rsidR="006626DB" w:rsidRDefault="00A10327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  <w:r w:rsidR="000E04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626DB" w:rsidRDefault="006626DB" w:rsidP="001E783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1" w:type="dxa"/>
            <w:vAlign w:val="center"/>
          </w:tcPr>
          <w:p w:rsidR="00717CE4" w:rsidRDefault="00717CE4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8:30</w:t>
            </w: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—</w:t>
            </w: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10:30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人工智能在教育领域的创新与实践</w:t>
            </w: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鲁明羽大连市海事大学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教授</w:t>
            </w: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）（</w:t>
            </w: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301</w:t>
            </w: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）；</w:t>
            </w:r>
          </w:p>
          <w:p w:rsidR="008658E9" w:rsidRPr="008658E9" w:rsidRDefault="008658E9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—</w:t>
            </w: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16:00</w:t>
            </w: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电子、机器人模块教师培训（校内）；</w:t>
            </w:r>
          </w:p>
          <w:p w:rsidR="004A7EFD" w:rsidRPr="00F959BC" w:rsidRDefault="004A7EFD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F959BC">
              <w:rPr>
                <w:rFonts w:hint="eastAsia"/>
                <w:color w:val="000000" w:themeColor="text1"/>
                <w:sz w:val="24"/>
                <w:szCs w:val="24"/>
              </w:rPr>
              <w:t>教师撰写教师论坛稿—文化浸润教育，做一个有内涵的老师吧；</w:t>
            </w:r>
          </w:p>
          <w:p w:rsidR="00717CE4" w:rsidRPr="00717CE4" w:rsidRDefault="00717CE4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教师研发教学新项目，开发教学项目资源；</w:t>
            </w:r>
          </w:p>
          <w:p w:rsidR="00717CE4" w:rsidRPr="00717CE4" w:rsidRDefault="00717CE4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教师网上继续教育；</w:t>
            </w:r>
          </w:p>
          <w:p w:rsidR="00717CE4" w:rsidRPr="00717CE4" w:rsidRDefault="00717CE4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准备党建绩效考核材料；</w:t>
            </w:r>
          </w:p>
          <w:p w:rsidR="00F55861" w:rsidRDefault="00717CE4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717CE4">
              <w:rPr>
                <w:rFonts w:hint="eastAsia"/>
                <w:color w:val="000000" w:themeColor="text1"/>
                <w:sz w:val="24"/>
                <w:szCs w:val="24"/>
              </w:rPr>
              <w:t>总务处购买耗材。</w:t>
            </w:r>
          </w:p>
          <w:p w:rsidR="009E4D69" w:rsidRPr="00F959BC" w:rsidRDefault="009E4D69" w:rsidP="008658E9">
            <w:pPr>
              <w:pStyle w:val="a8"/>
              <w:numPr>
                <w:ilvl w:val="0"/>
                <w:numId w:val="9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制定防疫演练方案</w:t>
            </w:r>
          </w:p>
        </w:tc>
        <w:tc>
          <w:tcPr>
            <w:tcW w:w="2127" w:type="dxa"/>
          </w:tcPr>
          <w:p w:rsidR="004A7EFD" w:rsidRDefault="004A7EFD" w:rsidP="00653E3A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653E3A" w:rsidRDefault="004A7EFD" w:rsidP="008658E9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E5CB9" w:rsidRDefault="004A7EFD" w:rsidP="00A10327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658E9" w:rsidRDefault="008658E9" w:rsidP="008658E9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8658E9" w:rsidRDefault="008658E9" w:rsidP="008658E9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58E9" w:rsidRDefault="00717CE4" w:rsidP="008658E9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717CE4" w:rsidRDefault="00717CE4" w:rsidP="00A10327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F55861" w:rsidRDefault="00F55861" w:rsidP="00717CE4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</w:p>
          <w:p w:rsidR="009E4D69" w:rsidRDefault="009E4D69" w:rsidP="00717CE4">
            <w:pPr>
              <w:spacing w:line="600" w:lineRule="exact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6626DB" w:rsidRPr="00196702" w:rsidTr="008658E9">
        <w:trPr>
          <w:trHeight w:val="4504"/>
        </w:trPr>
        <w:tc>
          <w:tcPr>
            <w:tcW w:w="710" w:type="dxa"/>
            <w:vAlign w:val="center"/>
          </w:tcPr>
          <w:p w:rsidR="006626DB" w:rsidRDefault="00A10327" w:rsidP="001E783E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0E048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626DB" w:rsidRPr="00F55861" w:rsidRDefault="006626DB" w:rsidP="001E783E">
            <w:pPr>
              <w:spacing w:line="6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周五</w:t>
            </w:r>
          </w:p>
        </w:tc>
        <w:tc>
          <w:tcPr>
            <w:tcW w:w="5811" w:type="dxa"/>
            <w:vAlign w:val="center"/>
          </w:tcPr>
          <w:p w:rsidR="004A7EFD" w:rsidRPr="00F55861" w:rsidRDefault="00411867" w:rsidP="004A7EFD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下班前，教研组长统一上交</w:t>
            </w:r>
            <w:r w:rsidR="004A7EFD" w:rsidRPr="00F55861">
              <w:rPr>
                <w:rFonts w:hint="eastAsia"/>
                <w:color w:val="000000" w:themeColor="text1"/>
                <w:sz w:val="24"/>
                <w:szCs w:val="24"/>
              </w:rPr>
              <w:t>教师论坛稿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（纸质版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电子版）</w:t>
            </w:r>
            <w:r w:rsidR="004A7EFD" w:rsidRPr="00F55861"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</w:p>
          <w:p w:rsidR="004A7EFD" w:rsidRPr="00F55861" w:rsidRDefault="004A7EFD" w:rsidP="004A7EFD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教师研发教学新项目，开发教学项目资源；</w:t>
            </w:r>
          </w:p>
          <w:p w:rsidR="004A7EFD" w:rsidRPr="00F55861" w:rsidRDefault="004A7EFD" w:rsidP="004A7EFD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教师网上继续教育；</w:t>
            </w:r>
          </w:p>
          <w:p w:rsidR="00FA4E28" w:rsidRDefault="004A7EFD" w:rsidP="004A7EFD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F55861">
              <w:rPr>
                <w:rFonts w:hint="eastAsia"/>
                <w:color w:val="000000" w:themeColor="text1"/>
                <w:sz w:val="24"/>
                <w:szCs w:val="24"/>
              </w:rPr>
              <w:t>准备党建绩效考核材料</w:t>
            </w:r>
            <w:r w:rsidR="00F55861">
              <w:rPr>
                <w:rFonts w:hint="eastAsia"/>
                <w:color w:val="000000" w:themeColor="text1"/>
                <w:sz w:val="24"/>
                <w:szCs w:val="24"/>
              </w:rPr>
              <w:t>；</w:t>
            </w:r>
          </w:p>
          <w:p w:rsidR="00F55861" w:rsidRPr="00411867" w:rsidRDefault="00411867" w:rsidP="004A7EFD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 w:rsidRPr="00411867">
              <w:rPr>
                <w:rFonts w:hint="eastAsia"/>
                <w:sz w:val="24"/>
                <w:szCs w:val="24"/>
              </w:rPr>
              <w:t>制定</w:t>
            </w:r>
            <w:r w:rsidR="009E4D69">
              <w:rPr>
                <w:rFonts w:hint="eastAsia"/>
                <w:sz w:val="24"/>
                <w:szCs w:val="24"/>
              </w:rPr>
              <w:t>防疫演练</w:t>
            </w:r>
            <w:r w:rsidRPr="00411867">
              <w:rPr>
                <w:rFonts w:hint="eastAsia"/>
                <w:sz w:val="24"/>
                <w:szCs w:val="24"/>
              </w:rPr>
              <w:t>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11867" w:rsidRPr="00F55861" w:rsidRDefault="00411867" w:rsidP="004A7EFD">
            <w:pPr>
              <w:pStyle w:val="a8"/>
              <w:numPr>
                <w:ilvl w:val="0"/>
                <w:numId w:val="11"/>
              </w:numPr>
              <w:spacing w:line="600" w:lineRule="exact"/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准备教育教学工作会材料</w:t>
            </w:r>
          </w:p>
        </w:tc>
        <w:tc>
          <w:tcPr>
            <w:tcW w:w="2127" w:type="dxa"/>
            <w:vAlign w:val="center"/>
          </w:tcPr>
          <w:p w:rsidR="004A7EFD" w:rsidRDefault="004A7EFD" w:rsidP="008658E9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58E9" w:rsidRDefault="008658E9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A7EFD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  <w:p w:rsidR="00FA4E28" w:rsidRDefault="004A7EFD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F55861" w:rsidRDefault="00411867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汪坤</w:t>
            </w:r>
          </w:p>
          <w:p w:rsidR="00411867" w:rsidRDefault="00411867" w:rsidP="004A7EFD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1E783E">
      <w:pPr>
        <w:spacing w:line="6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1F" w:rsidRDefault="00B46C1F" w:rsidP="007C3C41">
      <w:r>
        <w:separator/>
      </w:r>
    </w:p>
  </w:endnote>
  <w:endnote w:type="continuationSeparator" w:id="0">
    <w:p w:rsidR="00B46C1F" w:rsidRDefault="00B46C1F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1F" w:rsidRDefault="00B46C1F" w:rsidP="007C3C41">
      <w:r>
        <w:separator/>
      </w:r>
    </w:p>
  </w:footnote>
  <w:footnote w:type="continuationSeparator" w:id="0">
    <w:p w:rsidR="00B46C1F" w:rsidRDefault="00B46C1F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10"/>
    <w:rsid w:val="00021648"/>
    <w:rsid w:val="00066D7B"/>
    <w:rsid w:val="00093AB6"/>
    <w:rsid w:val="00094994"/>
    <w:rsid w:val="000950B2"/>
    <w:rsid w:val="000A008B"/>
    <w:rsid w:val="000C44C2"/>
    <w:rsid w:val="000E048B"/>
    <w:rsid w:val="000F11C5"/>
    <w:rsid w:val="00134D61"/>
    <w:rsid w:val="00136C2F"/>
    <w:rsid w:val="00153385"/>
    <w:rsid w:val="001576B2"/>
    <w:rsid w:val="001646C9"/>
    <w:rsid w:val="001658E3"/>
    <w:rsid w:val="00191652"/>
    <w:rsid w:val="00196702"/>
    <w:rsid w:val="001A2D47"/>
    <w:rsid w:val="001C3012"/>
    <w:rsid w:val="001C3DA2"/>
    <w:rsid w:val="001D0E99"/>
    <w:rsid w:val="001E658C"/>
    <w:rsid w:val="001E783E"/>
    <w:rsid w:val="001F0BAC"/>
    <w:rsid w:val="00207F9D"/>
    <w:rsid w:val="002333FC"/>
    <w:rsid w:val="002505DB"/>
    <w:rsid w:val="00272692"/>
    <w:rsid w:val="002804D5"/>
    <w:rsid w:val="00283F13"/>
    <w:rsid w:val="002C481C"/>
    <w:rsid w:val="002F1A54"/>
    <w:rsid w:val="0030420F"/>
    <w:rsid w:val="00311836"/>
    <w:rsid w:val="00312AE6"/>
    <w:rsid w:val="00382B4C"/>
    <w:rsid w:val="003A7F05"/>
    <w:rsid w:val="003E6F22"/>
    <w:rsid w:val="00411867"/>
    <w:rsid w:val="00414ACA"/>
    <w:rsid w:val="004449B9"/>
    <w:rsid w:val="00466251"/>
    <w:rsid w:val="004834C1"/>
    <w:rsid w:val="00485318"/>
    <w:rsid w:val="004A015F"/>
    <w:rsid w:val="004A7EFD"/>
    <w:rsid w:val="004B1BEF"/>
    <w:rsid w:val="004B7DB7"/>
    <w:rsid w:val="004D13DF"/>
    <w:rsid w:val="004D350C"/>
    <w:rsid w:val="004E078D"/>
    <w:rsid w:val="004F043E"/>
    <w:rsid w:val="00511DF9"/>
    <w:rsid w:val="00514194"/>
    <w:rsid w:val="0056743D"/>
    <w:rsid w:val="0059476F"/>
    <w:rsid w:val="005B1968"/>
    <w:rsid w:val="005D2FDD"/>
    <w:rsid w:val="005F72D7"/>
    <w:rsid w:val="00603C5E"/>
    <w:rsid w:val="00613566"/>
    <w:rsid w:val="00617A3D"/>
    <w:rsid w:val="00621DFD"/>
    <w:rsid w:val="00653E3A"/>
    <w:rsid w:val="006626DB"/>
    <w:rsid w:val="00686E17"/>
    <w:rsid w:val="006914F0"/>
    <w:rsid w:val="006B6D00"/>
    <w:rsid w:val="007107EA"/>
    <w:rsid w:val="00717CE4"/>
    <w:rsid w:val="00730D01"/>
    <w:rsid w:val="007618DE"/>
    <w:rsid w:val="007669D5"/>
    <w:rsid w:val="007C08AC"/>
    <w:rsid w:val="007C1F87"/>
    <w:rsid w:val="007C3C41"/>
    <w:rsid w:val="007E14AB"/>
    <w:rsid w:val="0083394F"/>
    <w:rsid w:val="008409E3"/>
    <w:rsid w:val="008658E9"/>
    <w:rsid w:val="008A254F"/>
    <w:rsid w:val="008A2E10"/>
    <w:rsid w:val="008A367D"/>
    <w:rsid w:val="008A53EB"/>
    <w:rsid w:val="008C1121"/>
    <w:rsid w:val="008C7B91"/>
    <w:rsid w:val="008F04BC"/>
    <w:rsid w:val="00921328"/>
    <w:rsid w:val="009523BC"/>
    <w:rsid w:val="009579F4"/>
    <w:rsid w:val="0096465D"/>
    <w:rsid w:val="00993EBC"/>
    <w:rsid w:val="009A2FE3"/>
    <w:rsid w:val="009E4D69"/>
    <w:rsid w:val="009E5CB9"/>
    <w:rsid w:val="009E65E9"/>
    <w:rsid w:val="009F740C"/>
    <w:rsid w:val="00A0702C"/>
    <w:rsid w:val="00A10327"/>
    <w:rsid w:val="00AB250D"/>
    <w:rsid w:val="00AB6439"/>
    <w:rsid w:val="00AE78BC"/>
    <w:rsid w:val="00AE7FAC"/>
    <w:rsid w:val="00AF1490"/>
    <w:rsid w:val="00AF30DE"/>
    <w:rsid w:val="00B106D4"/>
    <w:rsid w:val="00B23643"/>
    <w:rsid w:val="00B46C1F"/>
    <w:rsid w:val="00B54B18"/>
    <w:rsid w:val="00B55216"/>
    <w:rsid w:val="00B762A7"/>
    <w:rsid w:val="00B8343B"/>
    <w:rsid w:val="00BB1398"/>
    <w:rsid w:val="00BB2623"/>
    <w:rsid w:val="00BF4437"/>
    <w:rsid w:val="00C05091"/>
    <w:rsid w:val="00C176CF"/>
    <w:rsid w:val="00C54E7D"/>
    <w:rsid w:val="00C900EA"/>
    <w:rsid w:val="00CA0ACD"/>
    <w:rsid w:val="00CA4041"/>
    <w:rsid w:val="00CB4AA2"/>
    <w:rsid w:val="00D47A3E"/>
    <w:rsid w:val="00D625FC"/>
    <w:rsid w:val="00D6667E"/>
    <w:rsid w:val="00DB4B19"/>
    <w:rsid w:val="00DE0D1D"/>
    <w:rsid w:val="00DF029E"/>
    <w:rsid w:val="00DF215E"/>
    <w:rsid w:val="00E731AA"/>
    <w:rsid w:val="00E83BE9"/>
    <w:rsid w:val="00EA3056"/>
    <w:rsid w:val="00EA75F4"/>
    <w:rsid w:val="00EB4A7F"/>
    <w:rsid w:val="00EC10F8"/>
    <w:rsid w:val="00ED0850"/>
    <w:rsid w:val="00EE40D8"/>
    <w:rsid w:val="00F05CCE"/>
    <w:rsid w:val="00F55861"/>
    <w:rsid w:val="00F6108D"/>
    <w:rsid w:val="00F81436"/>
    <w:rsid w:val="00F959BC"/>
    <w:rsid w:val="00FA4E28"/>
    <w:rsid w:val="00FB20D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E2D04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54</cp:revision>
  <cp:lastPrinted>2020-08-24T03:51:00Z</cp:lastPrinted>
  <dcterms:created xsi:type="dcterms:W3CDTF">2015-07-10T06:13:00Z</dcterms:created>
  <dcterms:modified xsi:type="dcterms:W3CDTF">2020-09-15T00:02:00Z</dcterms:modified>
</cp:coreProperties>
</file>